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B1" w:rsidRDefault="006726B1" w:rsidP="00814E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Справка </w:t>
      </w:r>
    </w:p>
    <w:p w:rsidR="00E514E9" w:rsidRDefault="00814E20" w:rsidP="00814E2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14E20">
        <w:rPr>
          <w:rFonts w:ascii="Times New Roman" w:hAnsi="Times New Roman" w:cs="Times New Roman"/>
          <w:sz w:val="28"/>
        </w:rPr>
        <w:t>ИСТОРИКО-КРАЕВЕДЧЕСКИЙ МУЗЕЙ МБОУ «Вознесенская СОШ №7»</w:t>
      </w:r>
    </w:p>
    <w:p w:rsidR="00814E20" w:rsidRDefault="00814E20" w:rsidP="00814E20">
      <w:pPr>
        <w:rPr>
          <w:rFonts w:ascii="Times New Roman" w:hAnsi="Times New Roman" w:cs="Times New Roman"/>
          <w:sz w:val="28"/>
        </w:rPr>
      </w:pPr>
    </w:p>
    <w:p w:rsidR="00F1566E" w:rsidRDefault="00814E20" w:rsidP="00814E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1980 году в школе была создана группа «Поиск»: ребята собирали информацию о выпускниках школы 1941 года по просьбе Сафронова М.Е., который решил собрать своих одноклассников и учителей. В 1981 году эта встреча состоялась.</w:t>
      </w:r>
    </w:p>
    <w:p w:rsidR="00F1566E" w:rsidRDefault="00814E20" w:rsidP="00814E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Группа </w:t>
      </w:r>
      <w:r w:rsidR="00AF2FF4">
        <w:rPr>
          <w:rFonts w:ascii="Times New Roman" w:hAnsi="Times New Roman" w:cs="Times New Roman"/>
          <w:sz w:val="28"/>
        </w:rPr>
        <w:t xml:space="preserve">«Поиск» </w:t>
      </w:r>
      <w:r>
        <w:rPr>
          <w:rFonts w:ascii="Times New Roman" w:hAnsi="Times New Roman" w:cs="Times New Roman"/>
          <w:sz w:val="28"/>
        </w:rPr>
        <w:t xml:space="preserve">решила </w:t>
      </w:r>
      <w:r w:rsidR="00AF2FF4">
        <w:rPr>
          <w:rFonts w:ascii="Times New Roman" w:hAnsi="Times New Roman" w:cs="Times New Roman"/>
          <w:sz w:val="28"/>
        </w:rPr>
        <w:t xml:space="preserve">не завершать свою работу и </w:t>
      </w:r>
      <w:r>
        <w:rPr>
          <w:rFonts w:ascii="Times New Roman" w:hAnsi="Times New Roman" w:cs="Times New Roman"/>
          <w:sz w:val="28"/>
        </w:rPr>
        <w:t xml:space="preserve">создать в школе музей, </w:t>
      </w:r>
      <w:r w:rsidR="00AF2FF4">
        <w:rPr>
          <w:rFonts w:ascii="Times New Roman" w:hAnsi="Times New Roman" w:cs="Times New Roman"/>
          <w:sz w:val="28"/>
        </w:rPr>
        <w:t xml:space="preserve">ребята </w:t>
      </w:r>
      <w:r>
        <w:rPr>
          <w:rFonts w:ascii="Times New Roman" w:hAnsi="Times New Roman" w:cs="Times New Roman"/>
          <w:sz w:val="28"/>
        </w:rPr>
        <w:t>заинтересовались Онежской военной флотилией. В течение 3 лет ребята переписывались с ветеранами, собирали информацию о флотилии, активно сотрудничали с Советом ветеранов ОВ флотилии. В 198</w:t>
      </w:r>
      <w:r w:rsidR="005D483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году </w:t>
      </w:r>
      <w:r w:rsidR="00AF2FF4">
        <w:rPr>
          <w:rFonts w:ascii="Times New Roman" w:hAnsi="Times New Roman" w:cs="Times New Roman"/>
          <w:sz w:val="28"/>
        </w:rPr>
        <w:t xml:space="preserve">в здании пришкольного интерната </w:t>
      </w:r>
      <w:r>
        <w:rPr>
          <w:rFonts w:ascii="Times New Roman" w:hAnsi="Times New Roman" w:cs="Times New Roman"/>
          <w:sz w:val="28"/>
        </w:rPr>
        <w:t xml:space="preserve">было выделено помещение для музея, своими силами поисковики сделали косметический ремонт, оформили стенды и витрины (их изготовили в РЭБ флота), в 1984 году </w:t>
      </w:r>
      <w:r w:rsidR="00194F6B">
        <w:rPr>
          <w:rFonts w:ascii="Times New Roman" w:hAnsi="Times New Roman" w:cs="Times New Roman"/>
          <w:sz w:val="28"/>
        </w:rPr>
        <w:t xml:space="preserve">в честь 40-летия освобождения поселка </w:t>
      </w:r>
      <w:r>
        <w:rPr>
          <w:rFonts w:ascii="Times New Roman" w:hAnsi="Times New Roman" w:cs="Times New Roman"/>
          <w:sz w:val="28"/>
        </w:rPr>
        <w:t xml:space="preserve">состоялось торжественное открытие </w:t>
      </w:r>
      <w:r w:rsidR="00AF2FF4">
        <w:rPr>
          <w:rFonts w:ascii="Times New Roman" w:hAnsi="Times New Roman" w:cs="Times New Roman"/>
          <w:sz w:val="28"/>
        </w:rPr>
        <w:t>комнаты-</w:t>
      </w:r>
      <w:r>
        <w:rPr>
          <w:rFonts w:ascii="Times New Roman" w:hAnsi="Times New Roman" w:cs="Times New Roman"/>
          <w:sz w:val="28"/>
        </w:rPr>
        <w:t xml:space="preserve">музея </w:t>
      </w:r>
      <w:r w:rsidR="00AF2FF4">
        <w:rPr>
          <w:rFonts w:ascii="Times New Roman" w:hAnsi="Times New Roman" w:cs="Times New Roman"/>
          <w:sz w:val="28"/>
        </w:rPr>
        <w:t xml:space="preserve">Онежской военной флотилии </w:t>
      </w:r>
      <w:r>
        <w:rPr>
          <w:rFonts w:ascii="Times New Roman" w:hAnsi="Times New Roman" w:cs="Times New Roman"/>
          <w:sz w:val="28"/>
        </w:rPr>
        <w:t xml:space="preserve">с участием ветеранов флотилии. </w:t>
      </w:r>
      <w:r w:rsidR="00AF2FF4">
        <w:rPr>
          <w:rFonts w:ascii="Times New Roman" w:hAnsi="Times New Roman" w:cs="Times New Roman"/>
          <w:sz w:val="28"/>
        </w:rPr>
        <w:t xml:space="preserve"> В это же время по инициативе «Поиска» улица Детская была переименована в улицу Онежской флотилии.</w:t>
      </w:r>
    </w:p>
    <w:p w:rsidR="00F1566E" w:rsidRDefault="00AF2FF4" w:rsidP="00814E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14E20">
        <w:rPr>
          <w:rFonts w:ascii="Times New Roman" w:hAnsi="Times New Roman" w:cs="Times New Roman"/>
          <w:sz w:val="28"/>
        </w:rPr>
        <w:t>Позже тематика музея была расширена</w:t>
      </w:r>
      <w:r>
        <w:rPr>
          <w:rFonts w:ascii="Times New Roman" w:hAnsi="Times New Roman" w:cs="Times New Roman"/>
          <w:sz w:val="28"/>
        </w:rPr>
        <w:t xml:space="preserve">. В конце 1990-х годов музейный фонд был передан дому культуры. Значительная часть фонда к моменту возвращения в школу в 2007-2010гг. была утрачена. </w:t>
      </w:r>
    </w:p>
    <w:p w:rsidR="00814E20" w:rsidRPr="00814E20" w:rsidRDefault="00AF2FF4" w:rsidP="00814E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период 2010-2015гг. фонд собирался заново, в 2015 году музей был сертифицирован. Большое поступление экспонатов от населения произошло в 2018-2019гг в преддверии открытия новой школы и нового помещения музея. Сейчас музей обладает большим для школьного музея фондом: история школы и поселения, история Онежской военной флотилии, культура и быт населения края. </w:t>
      </w:r>
    </w:p>
    <w:sectPr w:rsidR="00814E20" w:rsidRPr="0081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AA"/>
    <w:rsid w:val="00194F6B"/>
    <w:rsid w:val="003255AA"/>
    <w:rsid w:val="005D483E"/>
    <w:rsid w:val="006726B1"/>
    <w:rsid w:val="00814E20"/>
    <w:rsid w:val="00AF2FF4"/>
    <w:rsid w:val="00E514E9"/>
    <w:rsid w:val="00F1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1C00-73EA-461E-815E-BCF8471E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2019-12-18T11:32:00Z</dcterms:created>
  <dcterms:modified xsi:type="dcterms:W3CDTF">2020-01-21T05:09:00Z</dcterms:modified>
</cp:coreProperties>
</file>